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966" w:themeColor="accent4" w:themeTint="99">
    <v:background id="_x0000_s1025" o:bwmode="white" fillcolor="#ffd966 [1943]" o:targetscreensize="1024,768">
      <v:fill color2="#bf8f00 [2407]" focus="100%" type="gradient"/>
    </v:background>
  </w:background>
  <w:body>
    <w:p w14:paraId="0D6E0DBA" w14:textId="77777777" w:rsidR="00CA7A03" w:rsidRPr="003043EA" w:rsidRDefault="00CA7A03" w:rsidP="00CA7A03">
      <w:pPr>
        <w:rPr>
          <w:sz w:val="24"/>
          <w:szCs w:val="24"/>
        </w:rPr>
      </w:pPr>
      <w:r w:rsidRPr="003043EA">
        <w:rPr>
          <w:sz w:val="24"/>
          <w:szCs w:val="24"/>
        </w:rPr>
        <w:t>Douglas Conner</w:t>
      </w:r>
    </w:p>
    <w:p w14:paraId="1F910AD3" w14:textId="77777777" w:rsidR="00CA7A03" w:rsidRPr="003043EA" w:rsidRDefault="00CA7A03" w:rsidP="00CA7A03">
      <w:pPr>
        <w:rPr>
          <w:sz w:val="24"/>
          <w:szCs w:val="24"/>
        </w:rPr>
      </w:pPr>
    </w:p>
    <w:p w14:paraId="521151BD" w14:textId="0B3C3384" w:rsidR="00CA7A03" w:rsidRPr="003043EA" w:rsidRDefault="00CA7A03" w:rsidP="00CA7A03">
      <w:pPr>
        <w:rPr>
          <w:sz w:val="24"/>
          <w:szCs w:val="24"/>
        </w:rPr>
      </w:pPr>
      <w:r w:rsidRPr="003043EA">
        <w:rPr>
          <w:sz w:val="24"/>
          <w:szCs w:val="24"/>
        </w:rPr>
        <w:t xml:space="preserve">With more than 45 years of diving experience, Doug brings considerable expertise to the team. He is certified on Titan and </w:t>
      </w:r>
      <w:proofErr w:type="spellStart"/>
      <w:r w:rsidRPr="003043EA">
        <w:rPr>
          <w:sz w:val="24"/>
          <w:szCs w:val="24"/>
        </w:rPr>
        <w:t>Revo</w:t>
      </w:r>
      <w:proofErr w:type="spellEnd"/>
      <w:r w:rsidRPr="003043EA">
        <w:rPr>
          <w:sz w:val="24"/>
          <w:szCs w:val="24"/>
        </w:rPr>
        <w:t xml:space="preserve"> rebreathers, wreck penetration, underwear navigation, 1st aid responder, and advanced trimix- open circuit. Mr. Conner has been involved in several of Andres Franke’s “The Sinking World” underwater art installations and assisted in three ships sinking’s, two of them intentional……</w:t>
      </w:r>
    </w:p>
    <w:p w14:paraId="625AFEFE" w14:textId="77777777" w:rsidR="00CA7A03" w:rsidRPr="003043EA" w:rsidRDefault="00CA7A03" w:rsidP="00CA7A03">
      <w:pPr>
        <w:rPr>
          <w:sz w:val="24"/>
          <w:szCs w:val="24"/>
        </w:rPr>
      </w:pPr>
    </w:p>
    <w:p w14:paraId="7D79B033" w14:textId="1A58F927" w:rsidR="00CA7A03" w:rsidRPr="003043EA" w:rsidRDefault="00CA7A03" w:rsidP="00CA7A03">
      <w:pPr>
        <w:rPr>
          <w:sz w:val="24"/>
          <w:szCs w:val="24"/>
        </w:rPr>
      </w:pPr>
      <w:r w:rsidRPr="003043EA">
        <w:rPr>
          <w:sz w:val="24"/>
          <w:szCs w:val="24"/>
        </w:rPr>
        <w:t>Doug’s parents owned a boatyard in East Hampton, New York where he spent his childhood living on a 42’ Owens cruiser and working in the marina. His skill set includes welding, fiberglass repair, woodworking, engine repair/maintenance, and electronics. Doug has held a Certified Captain’s license since 2006 and currently owns/operates a 30’ dive boat, the DC Diver.</w:t>
      </w:r>
    </w:p>
    <w:p w14:paraId="78CFC5D4" w14:textId="77777777" w:rsidR="00CA7A03" w:rsidRPr="003043EA" w:rsidRDefault="00CA7A03" w:rsidP="00CA7A03">
      <w:pPr>
        <w:rPr>
          <w:sz w:val="24"/>
          <w:szCs w:val="24"/>
        </w:rPr>
      </w:pPr>
    </w:p>
    <w:p w14:paraId="40698DFD" w14:textId="57F54E75" w:rsidR="00CA7A03" w:rsidRPr="003043EA" w:rsidRDefault="00CA7A03" w:rsidP="00CA7A03">
      <w:pPr>
        <w:rPr>
          <w:sz w:val="24"/>
          <w:szCs w:val="24"/>
        </w:rPr>
      </w:pPr>
      <w:r w:rsidRPr="003043EA">
        <w:rPr>
          <w:sz w:val="24"/>
          <w:szCs w:val="24"/>
        </w:rPr>
        <w:t xml:space="preserve">Outside of his experience on the water, Mr. Conner is a Senior Vice President for Centerplate/Sodexo and has oversite for over 45 F&amp;B operations in North America. </w:t>
      </w:r>
    </w:p>
    <w:p w14:paraId="2C78E752" w14:textId="77777777" w:rsidR="00CA7A03" w:rsidRPr="003043EA" w:rsidRDefault="00CA7A03" w:rsidP="00CA7A03">
      <w:pPr>
        <w:rPr>
          <w:sz w:val="24"/>
          <w:szCs w:val="24"/>
        </w:rPr>
      </w:pPr>
      <w:r w:rsidRPr="003043EA">
        <w:rPr>
          <w:sz w:val="24"/>
          <w:szCs w:val="24"/>
        </w:rPr>
        <w:t xml:space="preserve">Here’s a quote from the Executive Vice President for the company “Douglas is an enterprising, results-oriented executive who pays close attention to details. Importantly, his high professional standards, underscored by his proven knowledge of food and beverage operations, can be relied upon to continue to make valuable contributions to the Company’s portfolio in the near and long term”. </w:t>
      </w:r>
    </w:p>
    <w:p w14:paraId="572FB670" w14:textId="77777777" w:rsidR="00CA7A03" w:rsidRPr="003043EA" w:rsidRDefault="00CA7A03" w:rsidP="00CA7A03">
      <w:pPr>
        <w:rPr>
          <w:sz w:val="24"/>
          <w:szCs w:val="24"/>
        </w:rPr>
      </w:pPr>
    </w:p>
    <w:p w14:paraId="354F0869" w14:textId="55E5425C" w:rsidR="00CA7A03" w:rsidRPr="003043EA" w:rsidRDefault="00CA7A03" w:rsidP="00CA7A03">
      <w:pPr>
        <w:rPr>
          <w:sz w:val="24"/>
          <w:szCs w:val="24"/>
        </w:rPr>
      </w:pPr>
      <w:r w:rsidRPr="003043EA">
        <w:rPr>
          <w:sz w:val="24"/>
          <w:szCs w:val="24"/>
        </w:rPr>
        <w:t>His skill set includes; Food and Beverage Operations, Service Excellence, Client &amp; Customer Relationships, Union Relationships, Management Recruitment &amp; Retention, Training &amp; Development, KPIs, Quality &amp; Cost Controls, Capital Improvements: New &amp; Renovations, Equipment Purchasing, Budget &amp; Forecasting, P&amp;L Analysis, Inventory Management, Audit Compliance, and Public Relations.</w:t>
      </w:r>
    </w:p>
    <w:p w14:paraId="51B978BE" w14:textId="77777777" w:rsidR="00CA7A03" w:rsidRPr="003043EA" w:rsidRDefault="00CA7A03" w:rsidP="00CA7A03">
      <w:pPr>
        <w:rPr>
          <w:sz w:val="24"/>
          <w:szCs w:val="24"/>
        </w:rPr>
      </w:pPr>
    </w:p>
    <w:p w14:paraId="78AF9098" w14:textId="77777777" w:rsidR="00CA7A03" w:rsidRPr="003043EA" w:rsidRDefault="00CA7A03" w:rsidP="00CA7A03">
      <w:pPr>
        <w:rPr>
          <w:sz w:val="24"/>
          <w:szCs w:val="24"/>
        </w:rPr>
      </w:pPr>
      <w:r w:rsidRPr="003043EA">
        <w:rPr>
          <w:sz w:val="24"/>
          <w:szCs w:val="24"/>
        </w:rPr>
        <w:t>Mr. Conner’s education includes studies at St Petersburg College, Bradley University, Valencia College, and University of Central Florida. Doug Conner has established himself professionally through achieving the status of a certified food and beverage executive, a trained targeted selection interview process professional, a certified trainer for the Roderick Hospitality Service program, and as a first aid responder. In 2016, he received Centerplate’s “Line of Business” award and previously, the 2012 President’s Award.</w:t>
      </w:r>
    </w:p>
    <w:p w14:paraId="1372B725" w14:textId="77777777" w:rsidR="00CA7A03" w:rsidRPr="003043EA" w:rsidRDefault="00CA7A03" w:rsidP="00CA7A03">
      <w:pPr>
        <w:rPr>
          <w:sz w:val="24"/>
          <w:szCs w:val="24"/>
        </w:rPr>
      </w:pPr>
    </w:p>
    <w:p w14:paraId="10EFAD85" w14:textId="7076755E" w:rsidR="00FC349A" w:rsidRDefault="00CA7A03">
      <w:pPr>
        <w:rPr>
          <w:sz w:val="24"/>
          <w:szCs w:val="24"/>
        </w:rPr>
      </w:pPr>
      <w:r w:rsidRPr="003043EA">
        <w:rPr>
          <w:sz w:val="24"/>
          <w:szCs w:val="24"/>
        </w:rPr>
        <w:t>An active member of the Orange County community, Doug is a member of the Central Florida Hotel and Lodging Association, Hispanic Chamber of Commerce, the International Drive Chamber of Commerce, the Metro Orlando Economic Development Commission and the Central Florida Partnership.  Doug Conner is well known and respected in the hospitality industry and possesses unparalleled relationship skills within the community.</w:t>
      </w:r>
    </w:p>
    <w:p w14:paraId="0B818BAA" w14:textId="03D7BD9F" w:rsidR="00284B6E" w:rsidRDefault="00284B6E">
      <w:pPr>
        <w:rPr>
          <w:sz w:val="24"/>
          <w:szCs w:val="24"/>
        </w:rPr>
      </w:pPr>
    </w:p>
    <w:p w14:paraId="3F40FCB1" w14:textId="77777777" w:rsidR="00284B6E" w:rsidRPr="00284B6E" w:rsidRDefault="00284B6E" w:rsidP="00284B6E">
      <w:pPr>
        <w:rPr>
          <w:b/>
          <w:bCs/>
          <w:sz w:val="24"/>
          <w:szCs w:val="24"/>
        </w:rPr>
      </w:pPr>
      <w:r w:rsidRPr="00284B6E">
        <w:rPr>
          <w:b/>
          <w:bCs/>
          <w:sz w:val="24"/>
          <w:szCs w:val="24"/>
        </w:rPr>
        <w:t>TECHNICAL SKILLS, CERTIFICATION AND TRAINING:</w:t>
      </w:r>
    </w:p>
    <w:p w14:paraId="77C91D39" w14:textId="77777777" w:rsidR="00284B6E" w:rsidRPr="00284B6E" w:rsidRDefault="00284B6E" w:rsidP="00284B6E">
      <w:pPr>
        <w:rPr>
          <w:sz w:val="24"/>
          <w:szCs w:val="24"/>
        </w:rPr>
      </w:pPr>
      <w:r w:rsidRPr="00284B6E">
        <w:rPr>
          <w:sz w:val="24"/>
          <w:szCs w:val="24"/>
        </w:rPr>
        <w:t>United States Coast Guard Master of Self-Powered Powered vessels of not more than 100 tons</w:t>
      </w:r>
    </w:p>
    <w:p w14:paraId="4D0697E1" w14:textId="77777777" w:rsidR="00284B6E" w:rsidRPr="00284B6E" w:rsidRDefault="00284B6E" w:rsidP="00284B6E">
      <w:pPr>
        <w:rPr>
          <w:sz w:val="24"/>
          <w:szCs w:val="24"/>
        </w:rPr>
      </w:pPr>
      <w:r w:rsidRPr="00284B6E">
        <w:rPr>
          <w:sz w:val="24"/>
          <w:szCs w:val="24"/>
        </w:rPr>
        <w:t xml:space="preserve">Titan and </w:t>
      </w:r>
      <w:proofErr w:type="spellStart"/>
      <w:r w:rsidRPr="00284B6E">
        <w:rPr>
          <w:sz w:val="24"/>
          <w:szCs w:val="24"/>
        </w:rPr>
        <w:t>Revo</w:t>
      </w:r>
      <w:proofErr w:type="spellEnd"/>
      <w:r w:rsidRPr="00284B6E">
        <w:rPr>
          <w:sz w:val="24"/>
          <w:szCs w:val="24"/>
        </w:rPr>
        <w:t xml:space="preserve"> Rebreathers</w:t>
      </w:r>
    </w:p>
    <w:p w14:paraId="65A2B6C8" w14:textId="77777777" w:rsidR="00284B6E" w:rsidRPr="00284B6E" w:rsidRDefault="00284B6E" w:rsidP="00284B6E">
      <w:pPr>
        <w:rPr>
          <w:sz w:val="24"/>
          <w:szCs w:val="24"/>
        </w:rPr>
      </w:pPr>
      <w:r w:rsidRPr="00284B6E">
        <w:rPr>
          <w:sz w:val="24"/>
          <w:szCs w:val="24"/>
        </w:rPr>
        <w:t>Advanced Trimix, Wreck Penetration, Underwater Navigation, Solo, Nitrox Certifications</w:t>
      </w:r>
    </w:p>
    <w:p w14:paraId="06922D78" w14:textId="0CAB41CB" w:rsidR="00284B6E" w:rsidRPr="003043EA" w:rsidRDefault="00284B6E" w:rsidP="00284B6E">
      <w:pPr>
        <w:rPr>
          <w:sz w:val="24"/>
          <w:szCs w:val="24"/>
        </w:rPr>
      </w:pPr>
      <w:r w:rsidRPr="00284B6E">
        <w:rPr>
          <w:sz w:val="24"/>
          <w:szCs w:val="24"/>
        </w:rPr>
        <w:t>DAN Emergency O2, CPR, First Aid and Life Support</w:t>
      </w:r>
    </w:p>
    <w:sectPr w:rsidR="00284B6E" w:rsidRPr="003043EA" w:rsidSect="000B5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03"/>
    <w:rsid w:val="000B5979"/>
    <w:rsid w:val="00284B6E"/>
    <w:rsid w:val="003043EA"/>
    <w:rsid w:val="005A7A94"/>
    <w:rsid w:val="00CA7A03"/>
    <w:rsid w:val="00FC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7697"/>
  <w15:chartTrackingRefBased/>
  <w15:docId w15:val="{281E08B8-7AF8-459A-8045-48F65CF3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Mahler</dc:creator>
  <cp:keywords/>
  <dc:description/>
  <cp:lastModifiedBy>Tyler Mahler</cp:lastModifiedBy>
  <cp:revision>7</cp:revision>
  <dcterms:created xsi:type="dcterms:W3CDTF">2021-01-25T00:39:00Z</dcterms:created>
  <dcterms:modified xsi:type="dcterms:W3CDTF">2021-05-19T15:38:00Z</dcterms:modified>
</cp:coreProperties>
</file>